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D9" w:rsidRPr="00AE1BE9" w:rsidRDefault="00AE1BE9" w:rsidP="00AE1BE9">
      <w:pPr>
        <w:rPr>
          <w:rFonts w:ascii="Arial" w:hAnsi="Arial" w:cs="Arial"/>
          <w:color w:val="FF0000"/>
        </w:rPr>
      </w:pPr>
      <w:bookmarkStart w:id="0" w:name="_GoBack"/>
      <w:bookmarkEnd w:id="0"/>
      <w:r w:rsidRPr="00AE1BE9">
        <w:rPr>
          <w:rFonts w:ascii="Arial" w:hAnsi="Arial" w:cs="Arial"/>
          <w:color w:val="FF0000"/>
          <w:highlight w:val="yellow"/>
        </w:rPr>
        <w:t xml:space="preserve"> </w:t>
      </w:r>
    </w:p>
    <w:p w:rsidR="00AE1BE9" w:rsidRPr="00AE1BE9" w:rsidRDefault="00AE1BE9" w:rsidP="00AE1BE9">
      <w:pPr>
        <w:rPr>
          <w:rFonts w:ascii="Arial" w:hAnsi="Arial" w:cs="Arial"/>
        </w:rPr>
      </w:pPr>
      <w:r w:rsidRPr="00AE1BE9">
        <w:rPr>
          <w:rFonts w:ascii="Arial" w:hAnsi="Arial" w:cs="Arial"/>
        </w:rPr>
        <w:t>Groupe E SA</w:t>
      </w:r>
    </w:p>
    <w:p w:rsidR="00AE1BE9" w:rsidRPr="00AE1BE9" w:rsidRDefault="00AE1BE9" w:rsidP="00AE1BE9">
      <w:pPr>
        <w:rPr>
          <w:rFonts w:ascii="Arial" w:hAnsi="Arial" w:cs="Arial"/>
        </w:rPr>
      </w:pPr>
      <w:r w:rsidRPr="00AE1BE9">
        <w:rPr>
          <w:rFonts w:ascii="Arial" w:hAnsi="Arial" w:cs="Arial"/>
        </w:rPr>
        <w:t xml:space="preserve">Entité </w:t>
      </w:r>
      <w:r>
        <w:rPr>
          <w:rFonts w:ascii="Arial" w:hAnsi="Arial" w:cs="Arial"/>
        </w:rPr>
        <w:t>CIBT</w:t>
      </w:r>
    </w:p>
    <w:p w:rsidR="00AE1BE9" w:rsidRPr="00AE1BE9" w:rsidRDefault="00AE1BE9" w:rsidP="00AE1BE9">
      <w:pPr>
        <w:rPr>
          <w:rFonts w:ascii="Arial" w:hAnsi="Arial" w:cs="Arial"/>
        </w:rPr>
      </w:pPr>
      <w:r w:rsidRPr="00AE1BE9">
        <w:rPr>
          <w:rFonts w:ascii="Arial" w:hAnsi="Arial" w:cs="Arial"/>
        </w:rPr>
        <w:t>Route de Morat 135</w:t>
      </w:r>
    </w:p>
    <w:p w:rsidR="00AE1BE9" w:rsidRPr="00AE1BE9" w:rsidRDefault="00AE1BE9" w:rsidP="00AE1BE9">
      <w:pPr>
        <w:rPr>
          <w:rFonts w:ascii="Arial" w:hAnsi="Arial" w:cs="Arial"/>
        </w:rPr>
      </w:pPr>
      <w:r w:rsidRPr="00AE1BE9">
        <w:rPr>
          <w:rFonts w:ascii="Arial" w:hAnsi="Arial" w:cs="Arial"/>
        </w:rPr>
        <w:t>1763 Granges-Paccot</w:t>
      </w:r>
    </w:p>
    <w:p w:rsidR="00AE1BE9" w:rsidRPr="00AE1BE9" w:rsidRDefault="00AE1BE9" w:rsidP="00AE1BE9">
      <w:pPr>
        <w:rPr>
          <w:rFonts w:ascii="Arial" w:hAnsi="Arial" w:cs="Arial"/>
        </w:rPr>
      </w:pPr>
    </w:p>
    <w:p w:rsidR="00AE1BE9" w:rsidRPr="00AE1BE9" w:rsidRDefault="00AE1BE9" w:rsidP="00AE1BE9">
      <w:pPr>
        <w:rPr>
          <w:rFonts w:ascii="Arial" w:hAnsi="Arial" w:cs="Arial"/>
        </w:rPr>
      </w:pPr>
    </w:p>
    <w:p w:rsidR="00AE1BE9" w:rsidRPr="005D1477" w:rsidRDefault="00AE1BE9" w:rsidP="005D1477">
      <w:pPr>
        <w:jc w:val="center"/>
        <w:rPr>
          <w:rFonts w:ascii="Arial" w:hAnsi="Arial" w:cs="Arial"/>
          <w:b/>
        </w:rPr>
      </w:pPr>
      <w:r w:rsidRPr="005D1477">
        <w:rPr>
          <w:rFonts w:ascii="Arial" w:hAnsi="Arial" w:cs="Arial"/>
          <w:b/>
          <w:sz w:val="28"/>
        </w:rPr>
        <w:t>Plombage des ensembles d’appareillage</w:t>
      </w:r>
    </w:p>
    <w:p w:rsidR="00AE1BE9" w:rsidRDefault="00AE1BE9" w:rsidP="00AE1BE9">
      <w:pPr>
        <w:rPr>
          <w:rFonts w:ascii="Arial" w:hAnsi="Arial" w:cs="Arial"/>
        </w:rPr>
      </w:pPr>
    </w:p>
    <w:p w:rsidR="00AE1BE9" w:rsidRPr="005D1477" w:rsidRDefault="00AE1BE9" w:rsidP="005D1477">
      <w:pPr>
        <w:jc w:val="center"/>
        <w:rPr>
          <w:rFonts w:ascii="Arial" w:hAnsi="Arial" w:cs="Arial"/>
          <w:b/>
        </w:rPr>
      </w:pPr>
      <w:r w:rsidRPr="005D1477">
        <w:rPr>
          <w:rFonts w:ascii="Arial" w:hAnsi="Arial" w:cs="Arial"/>
          <w:b/>
        </w:rPr>
        <w:t>Bulletin de commande</w:t>
      </w:r>
    </w:p>
    <w:p w:rsidR="00AE1BE9" w:rsidRDefault="00AE1BE9" w:rsidP="00AE1BE9">
      <w:pPr>
        <w:rPr>
          <w:rFonts w:ascii="Arial" w:hAnsi="Arial" w:cs="Arial"/>
        </w:rPr>
      </w:pPr>
    </w:p>
    <w:p w:rsidR="00AE1BE9" w:rsidRDefault="00AE1BE9" w:rsidP="00AE1BE9">
      <w:pPr>
        <w:rPr>
          <w:rFonts w:ascii="Arial" w:hAnsi="Arial" w:cs="Arial"/>
        </w:rPr>
      </w:pPr>
    </w:p>
    <w:p w:rsidR="00AE1BE9" w:rsidRDefault="00AE1BE9" w:rsidP="00AE1BE9">
      <w:pPr>
        <w:rPr>
          <w:rFonts w:ascii="Arial" w:hAnsi="Arial" w:cs="Arial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679"/>
        <w:gridCol w:w="5530"/>
      </w:tblGrid>
      <w:tr w:rsidR="00AE1BE9" w:rsidTr="0086590A">
        <w:tc>
          <w:tcPr>
            <w:tcW w:w="3679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Raison sociale (nom de la société)</w:t>
            </w:r>
          </w:p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AE1BE9" w:rsidRDefault="00AE1BE9" w:rsidP="00AE1BE9">
            <w:pPr>
              <w:rPr>
                <w:rFonts w:ascii="Arial" w:hAnsi="Arial" w:cs="Arial"/>
              </w:rPr>
            </w:pP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NP/Lieu</w:t>
            </w: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Numéro d’autorisation ESTI</w:t>
            </w: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contrôleurs dans votre entreprise</w:t>
            </w: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plombs souhaités</w:t>
            </w:r>
            <w:r w:rsidR="0086590A">
              <w:rPr>
                <w:rFonts w:ascii="Arial" w:hAnsi="Arial" w:cs="Arial"/>
              </w:rPr>
              <w:t xml:space="preserve"> </w:t>
            </w:r>
            <w:r w:rsidR="0086590A">
              <w:rPr>
                <w:rFonts w:ascii="Arial" w:hAnsi="Arial" w:cs="Arial"/>
              </w:rPr>
              <w:br/>
              <w:t>(en tout)</w:t>
            </w: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  <w:tr w:rsidR="00AE1BE9" w:rsidTr="0086590A">
        <w:tc>
          <w:tcPr>
            <w:tcW w:w="3679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  <w:r w:rsidR="0086590A">
              <w:rPr>
                <w:rFonts w:ascii="Arial" w:hAnsi="Arial" w:cs="Arial"/>
              </w:rPr>
              <w:t xml:space="preserve"> de</w:t>
            </w:r>
            <w:r>
              <w:rPr>
                <w:rFonts w:ascii="Arial" w:hAnsi="Arial" w:cs="Arial"/>
              </w:rPr>
              <w:t xml:space="preserve"> livraison</w:t>
            </w:r>
          </w:p>
        </w:tc>
        <w:tc>
          <w:tcPr>
            <w:tcW w:w="5530" w:type="dxa"/>
          </w:tcPr>
          <w:p w:rsidR="00AE1BE9" w:rsidRDefault="00AE1BE9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  <w:p w:rsidR="0086590A" w:rsidRDefault="0086590A" w:rsidP="00AE1BE9">
            <w:pPr>
              <w:rPr>
                <w:rFonts w:ascii="Arial" w:hAnsi="Arial" w:cs="Arial"/>
              </w:rPr>
            </w:pPr>
          </w:p>
        </w:tc>
      </w:tr>
    </w:tbl>
    <w:p w:rsidR="00AE1BE9" w:rsidRDefault="00AE1BE9" w:rsidP="00AE1BE9">
      <w:pPr>
        <w:rPr>
          <w:rFonts w:ascii="Arial" w:hAnsi="Arial" w:cs="Arial"/>
        </w:rPr>
      </w:pPr>
    </w:p>
    <w:p w:rsidR="00AE1BE9" w:rsidRDefault="00AE1BE9" w:rsidP="00AE1BE9">
      <w:pPr>
        <w:rPr>
          <w:rFonts w:ascii="Arial" w:hAnsi="Arial" w:cs="Arial"/>
        </w:rPr>
      </w:pPr>
    </w:p>
    <w:p w:rsidR="0086590A" w:rsidRDefault="0086590A" w:rsidP="00AE1BE9">
      <w:pPr>
        <w:rPr>
          <w:rFonts w:ascii="Arial" w:hAnsi="Arial" w:cs="Arial"/>
        </w:rPr>
      </w:pPr>
    </w:p>
    <w:p w:rsidR="0086590A" w:rsidRDefault="0086590A" w:rsidP="00AE1BE9">
      <w:pPr>
        <w:rPr>
          <w:rFonts w:ascii="Arial" w:hAnsi="Arial" w:cs="Arial"/>
        </w:rPr>
      </w:pPr>
      <w:r>
        <w:rPr>
          <w:rFonts w:ascii="Arial" w:hAnsi="Arial" w:cs="Arial"/>
        </w:rPr>
        <w:t>Le bulletin de commande est à retourner à l’adresse suivante :</w:t>
      </w:r>
    </w:p>
    <w:p w:rsidR="0086590A" w:rsidRDefault="0086590A" w:rsidP="00AE1BE9">
      <w:pPr>
        <w:rPr>
          <w:rFonts w:ascii="Arial" w:hAnsi="Arial" w:cs="Arial"/>
        </w:rPr>
      </w:pPr>
    </w:p>
    <w:p w:rsidR="0086590A" w:rsidRDefault="006731A2" w:rsidP="00AE1BE9">
      <w:pPr>
        <w:rPr>
          <w:rFonts w:ascii="Arial" w:hAnsi="Arial" w:cs="Arial"/>
        </w:rPr>
      </w:pPr>
      <w:hyperlink r:id="rId5" w:history="1">
        <w:r w:rsidR="00FA4BB5" w:rsidRPr="00797914">
          <w:rPr>
            <w:rStyle w:val="Lienhypertexte"/>
            <w:rFonts w:ascii="Arial" w:hAnsi="Arial" w:cs="Arial"/>
          </w:rPr>
          <w:t>controle.cibt@groupe-e.ch</w:t>
        </w:r>
      </w:hyperlink>
    </w:p>
    <w:p w:rsidR="0086590A" w:rsidRDefault="0086590A" w:rsidP="00AE1BE9">
      <w:pPr>
        <w:rPr>
          <w:rFonts w:ascii="Arial" w:hAnsi="Arial" w:cs="Arial"/>
        </w:rPr>
      </w:pPr>
    </w:p>
    <w:p w:rsidR="007F11E5" w:rsidRDefault="007F11E5" w:rsidP="00AE1BE9">
      <w:pPr>
        <w:rPr>
          <w:rFonts w:ascii="Arial" w:hAnsi="Arial" w:cs="Arial"/>
        </w:rPr>
      </w:pPr>
    </w:p>
    <w:p w:rsidR="007F11E5" w:rsidRDefault="007F11E5" w:rsidP="00AE1BE9">
      <w:pPr>
        <w:rPr>
          <w:rFonts w:ascii="Arial" w:hAnsi="Arial" w:cs="Arial"/>
        </w:rPr>
      </w:pPr>
    </w:p>
    <w:p w:rsidR="007F11E5" w:rsidRDefault="007F11E5" w:rsidP="00AE1BE9">
      <w:pPr>
        <w:rPr>
          <w:rFonts w:ascii="Arial" w:hAnsi="Arial" w:cs="Arial"/>
        </w:rPr>
      </w:pPr>
    </w:p>
    <w:sectPr w:rsidR="007F11E5" w:rsidSect="005D1477">
      <w:pgSz w:w="11906" w:h="16838" w:code="9"/>
      <w:pgMar w:top="568" w:right="1274" w:bottom="782" w:left="1418" w:header="425" w:footer="601" w:gutter="0"/>
      <w:paperSrc w:first="1" w:other="7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688E"/>
    <w:multiLevelType w:val="hybridMultilevel"/>
    <w:tmpl w:val="A59CBF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736B"/>
    <w:multiLevelType w:val="hybridMultilevel"/>
    <w:tmpl w:val="5AF861FE"/>
    <w:lvl w:ilvl="0" w:tplc="84F647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2753F5"/>
    <w:multiLevelType w:val="multilevel"/>
    <w:tmpl w:val="24BA43FC"/>
    <w:lvl w:ilvl="0">
      <w:start w:val="1"/>
      <w:numFmt w:val="decimal"/>
      <w:pStyle w:val="15-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E9"/>
    <w:rsid w:val="005D1477"/>
    <w:rsid w:val="006731A2"/>
    <w:rsid w:val="007F11E5"/>
    <w:rsid w:val="0086590A"/>
    <w:rsid w:val="00884098"/>
    <w:rsid w:val="00A76AB3"/>
    <w:rsid w:val="00AE1BE9"/>
    <w:rsid w:val="00AF7326"/>
    <w:rsid w:val="00B169D9"/>
    <w:rsid w:val="00BC0C31"/>
    <w:rsid w:val="00FA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FEBD8D-B8BA-4030-9A5F-BB9020E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E9"/>
    <w:rPr>
      <w:rFonts w:eastAsiaTheme="min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5-2">
    <w:name w:val="1.5-2"/>
    <w:basedOn w:val="Normal"/>
    <w:link w:val="15-2Car"/>
    <w:qFormat/>
    <w:rsid w:val="00AF7326"/>
    <w:pPr>
      <w:numPr>
        <w:numId w:val="2"/>
      </w:numPr>
      <w:ind w:left="1135" w:hanging="284"/>
    </w:pPr>
    <w:rPr>
      <w:rFonts w:cs="Arial"/>
      <w:sz w:val="20"/>
    </w:rPr>
  </w:style>
  <w:style w:type="character" w:customStyle="1" w:styleId="15-2Car">
    <w:name w:val="1.5-2 Car"/>
    <w:basedOn w:val="Policepardfaut"/>
    <w:link w:val="15-2"/>
    <w:rsid w:val="00AF7326"/>
    <w:rPr>
      <w:rFonts w:ascii="Arial" w:eastAsia="Times New Roman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E1B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5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e.cibt@groupe-e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E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Ursula</dc:creator>
  <cp:keywords/>
  <dc:description/>
  <cp:lastModifiedBy>Gisler Noémie</cp:lastModifiedBy>
  <cp:revision>2</cp:revision>
  <dcterms:created xsi:type="dcterms:W3CDTF">2017-05-02T14:32:00Z</dcterms:created>
  <dcterms:modified xsi:type="dcterms:W3CDTF">2017-05-02T14:32:00Z</dcterms:modified>
</cp:coreProperties>
</file>